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26" w:rsidRDefault="007B22C1" w:rsidP="007B22C1">
      <w:pPr>
        <w:ind w:firstLine="0"/>
        <w:jc w:val="center"/>
        <w:rPr>
          <w:lang w:val="en-GB"/>
        </w:rPr>
      </w:pPr>
      <w:r>
        <w:rPr>
          <w:lang w:val="en-GB"/>
        </w:rPr>
        <w:t>INFORMATION LETTER</w:t>
      </w:r>
    </w:p>
    <w:p w:rsidR="007B22C1" w:rsidRPr="00D0377B" w:rsidRDefault="007B22C1" w:rsidP="007B22C1">
      <w:pPr>
        <w:ind w:firstLine="0"/>
        <w:jc w:val="center"/>
        <w:rPr>
          <w:b/>
          <w:lang w:val="en-GB"/>
        </w:rPr>
      </w:pPr>
      <w:r w:rsidRPr="00D0377B">
        <w:rPr>
          <w:b/>
          <w:lang w:val="en-GB"/>
        </w:rPr>
        <w:t>Dear Colleagues!</w:t>
      </w:r>
    </w:p>
    <w:p w:rsidR="007B22C1" w:rsidRDefault="007B22C1" w:rsidP="007B22C1">
      <w:pPr>
        <w:ind w:firstLine="0"/>
        <w:jc w:val="center"/>
        <w:rPr>
          <w:lang w:val="en-GB"/>
        </w:rPr>
      </w:pPr>
    </w:p>
    <w:p w:rsidR="007B22C1" w:rsidRPr="00D21B30" w:rsidRDefault="007B22C1" w:rsidP="007B22C1">
      <w:pPr>
        <w:rPr>
          <w:sz w:val="26"/>
          <w:szCs w:val="26"/>
          <w:lang w:val="en-GB"/>
        </w:rPr>
      </w:pPr>
      <w:r w:rsidRPr="00D21B30">
        <w:rPr>
          <w:sz w:val="26"/>
          <w:szCs w:val="26"/>
          <w:lang w:val="en-GB"/>
        </w:rPr>
        <w:t xml:space="preserve">We </w:t>
      </w:r>
      <w:r w:rsidR="00E06246">
        <w:rPr>
          <w:sz w:val="26"/>
          <w:szCs w:val="26"/>
          <w:lang w:val="en-GB"/>
        </w:rPr>
        <w:t xml:space="preserve">cordially </w:t>
      </w:r>
      <w:r w:rsidRPr="00D21B30">
        <w:rPr>
          <w:sz w:val="26"/>
          <w:szCs w:val="26"/>
          <w:lang w:val="en-GB"/>
        </w:rPr>
        <w:t xml:space="preserve">invite you to take part in the second </w:t>
      </w:r>
      <w:r w:rsidRPr="00D0377B">
        <w:rPr>
          <w:b/>
          <w:sz w:val="26"/>
          <w:szCs w:val="26"/>
          <w:lang w:val="en-GB"/>
        </w:rPr>
        <w:t xml:space="preserve">International </w:t>
      </w:r>
      <w:r w:rsidR="00E06246">
        <w:rPr>
          <w:b/>
          <w:sz w:val="26"/>
          <w:szCs w:val="26"/>
          <w:lang w:val="en-GB"/>
        </w:rPr>
        <w:t>C</w:t>
      </w:r>
      <w:r w:rsidRPr="00D0377B">
        <w:rPr>
          <w:b/>
          <w:sz w:val="26"/>
          <w:szCs w:val="26"/>
          <w:lang w:val="en-GB"/>
        </w:rPr>
        <w:t>onference</w:t>
      </w:r>
      <w:r w:rsidRPr="00D21B30">
        <w:rPr>
          <w:sz w:val="26"/>
          <w:szCs w:val="26"/>
          <w:lang w:val="en-GB"/>
        </w:rPr>
        <w:t xml:space="preserve"> </w:t>
      </w:r>
      <w:r w:rsidRPr="00D0377B">
        <w:rPr>
          <w:b/>
          <w:i/>
          <w:sz w:val="26"/>
          <w:szCs w:val="26"/>
          <w:lang w:val="en-GB"/>
        </w:rPr>
        <w:t xml:space="preserve">“European Integration of Ukraine in the Time of New Challenges and Threats” </w:t>
      </w:r>
      <w:r w:rsidRPr="00D21B30">
        <w:rPr>
          <w:sz w:val="26"/>
          <w:szCs w:val="26"/>
          <w:lang w:val="en-GB"/>
        </w:rPr>
        <w:t xml:space="preserve">organized by Chernivtsi Regional State Administration, Department of Political Science and Public Administration, </w:t>
      </w:r>
      <w:r w:rsidRPr="00E06246">
        <w:rPr>
          <w:sz w:val="26"/>
          <w:szCs w:val="26"/>
          <w:lang w:val="en-GB"/>
        </w:rPr>
        <w:t>Research Institute of European Integration and Regional Studies</w:t>
      </w:r>
      <w:r w:rsidRPr="00D21B30">
        <w:rPr>
          <w:sz w:val="26"/>
          <w:szCs w:val="26"/>
          <w:lang w:val="en-GB"/>
        </w:rPr>
        <w:t xml:space="preserve"> of Chernivtsi National University with the participation of the National Institute for Strategic Studies.</w:t>
      </w:r>
    </w:p>
    <w:p w:rsidR="007B22C1" w:rsidRPr="00D21B30" w:rsidRDefault="007B22C1" w:rsidP="007B22C1">
      <w:pPr>
        <w:rPr>
          <w:sz w:val="26"/>
          <w:szCs w:val="26"/>
          <w:lang w:val="en-GB"/>
        </w:rPr>
      </w:pPr>
      <w:r w:rsidRPr="00D0377B">
        <w:rPr>
          <w:b/>
          <w:sz w:val="26"/>
          <w:szCs w:val="26"/>
          <w:lang w:val="en-GB"/>
        </w:rPr>
        <w:t>The main aim of the event</w:t>
      </w:r>
      <w:r w:rsidRPr="00D21B30">
        <w:rPr>
          <w:sz w:val="26"/>
          <w:szCs w:val="26"/>
          <w:lang w:val="en-GB"/>
        </w:rPr>
        <w:t xml:space="preserve"> is the expert discussion o</w:t>
      </w:r>
      <w:r w:rsidR="00E06246">
        <w:rPr>
          <w:sz w:val="26"/>
          <w:szCs w:val="26"/>
          <w:lang w:val="en-GB"/>
        </w:rPr>
        <w:t>n</w:t>
      </w:r>
      <w:r w:rsidRPr="00D21B30">
        <w:rPr>
          <w:sz w:val="26"/>
          <w:szCs w:val="26"/>
          <w:lang w:val="en-GB"/>
        </w:rPr>
        <w:t xml:space="preserve"> </w:t>
      </w:r>
      <w:r w:rsidR="009579B9" w:rsidRPr="00D21B30">
        <w:rPr>
          <w:sz w:val="26"/>
          <w:szCs w:val="26"/>
          <w:lang w:val="en-GB"/>
        </w:rPr>
        <w:t xml:space="preserve">current state and further prospects of Ukraine’s European integration course realization, in particular, </w:t>
      </w:r>
      <w:r w:rsidR="00E06246">
        <w:rPr>
          <w:sz w:val="26"/>
          <w:szCs w:val="26"/>
          <w:lang w:val="en-GB"/>
        </w:rPr>
        <w:t xml:space="preserve">in order </w:t>
      </w:r>
      <w:r w:rsidR="009579B9" w:rsidRPr="00D21B30">
        <w:rPr>
          <w:sz w:val="26"/>
          <w:szCs w:val="26"/>
          <w:lang w:val="en-GB"/>
        </w:rPr>
        <w:t>to fulfil its</w:t>
      </w:r>
      <w:r w:rsidR="00E06246">
        <w:rPr>
          <w:sz w:val="26"/>
          <w:szCs w:val="26"/>
          <w:lang w:val="en-GB"/>
        </w:rPr>
        <w:t>’</w:t>
      </w:r>
      <w:r w:rsidR="009579B9" w:rsidRPr="00D21B30">
        <w:rPr>
          <w:sz w:val="26"/>
          <w:szCs w:val="26"/>
          <w:lang w:val="en-GB"/>
        </w:rPr>
        <w:t xml:space="preserve"> tasks in the regions of Ukraine and Chernivtsi oblast’ and to develop </w:t>
      </w:r>
      <w:r w:rsidR="00E06246">
        <w:rPr>
          <w:sz w:val="26"/>
          <w:szCs w:val="26"/>
          <w:lang w:val="en-GB"/>
        </w:rPr>
        <w:t xml:space="preserve">some </w:t>
      </w:r>
      <w:r w:rsidR="009579B9" w:rsidRPr="00D21B30">
        <w:rPr>
          <w:sz w:val="26"/>
          <w:szCs w:val="26"/>
          <w:lang w:val="en-GB"/>
        </w:rPr>
        <w:t>practical recommendations on this basis.</w:t>
      </w:r>
    </w:p>
    <w:p w:rsidR="009579B9" w:rsidRPr="00D21B30" w:rsidRDefault="00E06246" w:rsidP="007B22C1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T</w:t>
      </w:r>
      <w:r w:rsidR="009579B9" w:rsidRPr="00D21B30">
        <w:rPr>
          <w:sz w:val="26"/>
          <w:szCs w:val="26"/>
          <w:lang w:val="en-GB"/>
        </w:rPr>
        <w:t xml:space="preserve">he conference is planned to </w:t>
      </w:r>
      <w:r>
        <w:rPr>
          <w:sz w:val="26"/>
          <w:szCs w:val="26"/>
          <w:lang w:val="en-GB"/>
        </w:rPr>
        <w:t xml:space="preserve">be organized around </w:t>
      </w:r>
      <w:r w:rsidR="009579B9" w:rsidRPr="00D21B30">
        <w:rPr>
          <w:sz w:val="26"/>
          <w:szCs w:val="26"/>
          <w:lang w:val="en-GB"/>
        </w:rPr>
        <w:t>thematic directions</w:t>
      </w:r>
      <w:r>
        <w:rPr>
          <w:sz w:val="26"/>
          <w:szCs w:val="26"/>
          <w:lang w:val="en-GB"/>
        </w:rPr>
        <w:t xml:space="preserve"> as follow</w:t>
      </w:r>
      <w:r w:rsidR="009579B9" w:rsidRPr="00D21B30">
        <w:rPr>
          <w:sz w:val="26"/>
          <w:szCs w:val="26"/>
          <w:lang w:val="en-GB"/>
        </w:rPr>
        <w:t xml:space="preserve">: </w:t>
      </w:r>
    </w:p>
    <w:p w:rsidR="009579B9" w:rsidRPr="00D0377B" w:rsidRDefault="009579B9" w:rsidP="009579B9">
      <w:pPr>
        <w:pStyle w:val="a6"/>
        <w:numPr>
          <w:ilvl w:val="0"/>
          <w:numId w:val="1"/>
        </w:numPr>
        <w:rPr>
          <w:b/>
          <w:sz w:val="26"/>
          <w:szCs w:val="26"/>
          <w:lang w:val="en-GB"/>
        </w:rPr>
      </w:pPr>
      <w:r w:rsidRPr="00D0377B">
        <w:rPr>
          <w:b/>
          <w:sz w:val="26"/>
          <w:szCs w:val="26"/>
          <w:lang w:val="en-GB"/>
        </w:rPr>
        <w:t>Central and Eastern European countries</w:t>
      </w:r>
      <w:r w:rsidR="00E06246">
        <w:rPr>
          <w:b/>
          <w:sz w:val="26"/>
          <w:szCs w:val="26"/>
          <w:lang w:val="en-GB"/>
        </w:rPr>
        <w:t>’</w:t>
      </w:r>
      <w:r w:rsidRPr="00D0377B">
        <w:rPr>
          <w:b/>
          <w:sz w:val="26"/>
          <w:szCs w:val="26"/>
          <w:lang w:val="en-GB"/>
        </w:rPr>
        <w:t xml:space="preserve"> </w:t>
      </w:r>
      <w:r w:rsidR="00E06246" w:rsidRPr="00D0377B">
        <w:rPr>
          <w:b/>
          <w:sz w:val="26"/>
          <w:szCs w:val="26"/>
          <w:lang w:val="en-GB"/>
        </w:rPr>
        <w:t xml:space="preserve">experience </w:t>
      </w:r>
      <w:r w:rsidRPr="00D0377B">
        <w:rPr>
          <w:b/>
          <w:sz w:val="26"/>
          <w:szCs w:val="26"/>
          <w:lang w:val="en-GB"/>
        </w:rPr>
        <w:t xml:space="preserve">in implementation of European integration reforms and the possibilities of its </w:t>
      </w:r>
      <w:r w:rsidR="00E06246">
        <w:rPr>
          <w:b/>
          <w:sz w:val="26"/>
          <w:szCs w:val="26"/>
          <w:lang w:val="en-GB"/>
        </w:rPr>
        <w:t>application i</w:t>
      </w:r>
      <w:r w:rsidRPr="00D0377B">
        <w:rPr>
          <w:b/>
          <w:sz w:val="26"/>
          <w:szCs w:val="26"/>
          <w:lang w:val="en-GB"/>
        </w:rPr>
        <w:t>n Ukraine.</w:t>
      </w:r>
    </w:p>
    <w:p w:rsidR="009579B9" w:rsidRPr="00D0377B" w:rsidRDefault="009579B9" w:rsidP="009579B9">
      <w:pPr>
        <w:pStyle w:val="a6"/>
        <w:numPr>
          <w:ilvl w:val="0"/>
          <w:numId w:val="1"/>
        </w:numPr>
        <w:rPr>
          <w:b/>
          <w:sz w:val="26"/>
          <w:szCs w:val="26"/>
          <w:lang w:val="en-GB"/>
        </w:rPr>
      </w:pPr>
      <w:r w:rsidRPr="00D0377B">
        <w:rPr>
          <w:b/>
          <w:sz w:val="26"/>
          <w:szCs w:val="26"/>
          <w:lang w:val="en-GB"/>
        </w:rPr>
        <w:t xml:space="preserve">Participation of the regions of Ukraine in the implementation of the Association Agreement between Ukraine and the EU as well as the implementation of the </w:t>
      </w:r>
      <w:r w:rsidR="00E06246">
        <w:rPr>
          <w:b/>
          <w:sz w:val="26"/>
          <w:szCs w:val="26"/>
          <w:lang w:val="en-GB"/>
        </w:rPr>
        <w:t xml:space="preserve">National </w:t>
      </w:r>
      <w:r w:rsidRPr="00E06246">
        <w:rPr>
          <w:b/>
          <w:sz w:val="26"/>
          <w:szCs w:val="26"/>
          <w:lang w:val="en-GB"/>
        </w:rPr>
        <w:t>Communication Strategy</w:t>
      </w:r>
      <w:r w:rsidRPr="00D0377B">
        <w:rPr>
          <w:b/>
          <w:sz w:val="26"/>
          <w:szCs w:val="26"/>
          <w:lang w:val="en-GB"/>
        </w:rPr>
        <w:t xml:space="preserve"> in the sphere of European integration of Ukraine. </w:t>
      </w:r>
    </w:p>
    <w:p w:rsidR="00D21B30" w:rsidRPr="00D0377B" w:rsidRDefault="00D21B30" w:rsidP="00D21B30">
      <w:pPr>
        <w:pStyle w:val="a6"/>
        <w:numPr>
          <w:ilvl w:val="0"/>
          <w:numId w:val="1"/>
        </w:numPr>
        <w:rPr>
          <w:b/>
          <w:sz w:val="26"/>
          <w:szCs w:val="26"/>
          <w:lang w:val="en-GB"/>
        </w:rPr>
      </w:pPr>
      <w:r w:rsidRPr="00D0377B">
        <w:rPr>
          <w:b/>
          <w:sz w:val="26"/>
          <w:szCs w:val="26"/>
          <w:lang w:val="en-GB"/>
        </w:rPr>
        <w:t>Threats and potential of civi</w:t>
      </w:r>
      <w:r w:rsidR="00E06246">
        <w:rPr>
          <w:b/>
          <w:sz w:val="26"/>
          <w:szCs w:val="26"/>
          <w:lang w:val="en-GB"/>
        </w:rPr>
        <w:t>c</w:t>
      </w:r>
      <w:r w:rsidRPr="00D0377B">
        <w:rPr>
          <w:b/>
          <w:sz w:val="26"/>
          <w:szCs w:val="26"/>
          <w:lang w:val="en-GB"/>
        </w:rPr>
        <w:t xml:space="preserve"> and ethno-political consolidation of </w:t>
      </w:r>
      <w:r w:rsidR="00E06246">
        <w:rPr>
          <w:b/>
          <w:sz w:val="26"/>
          <w:szCs w:val="26"/>
          <w:lang w:val="en-GB"/>
        </w:rPr>
        <w:t>S</w:t>
      </w:r>
      <w:r w:rsidRPr="00D0377B">
        <w:rPr>
          <w:b/>
          <w:sz w:val="26"/>
          <w:szCs w:val="26"/>
          <w:lang w:val="en-GB"/>
        </w:rPr>
        <w:t>ociety in the context of Ukraine’s European aspirations.</w:t>
      </w:r>
    </w:p>
    <w:p w:rsidR="00D21B30" w:rsidRPr="00D0377B" w:rsidRDefault="00D21B30" w:rsidP="00D21B30">
      <w:pPr>
        <w:rPr>
          <w:b/>
          <w:sz w:val="26"/>
          <w:szCs w:val="26"/>
          <w:lang w:val="en-GB"/>
        </w:rPr>
      </w:pPr>
      <w:r w:rsidRPr="00D21B30">
        <w:rPr>
          <w:sz w:val="26"/>
          <w:szCs w:val="26"/>
          <w:lang w:val="en-GB"/>
        </w:rPr>
        <w:t xml:space="preserve">The conference will be held on </w:t>
      </w:r>
      <w:r w:rsidRPr="00D0377B">
        <w:rPr>
          <w:b/>
          <w:sz w:val="26"/>
          <w:szCs w:val="26"/>
          <w:lang w:val="en-GB"/>
        </w:rPr>
        <w:t>December 1</w:t>
      </w:r>
      <w:r w:rsidR="000D35D5">
        <w:rPr>
          <w:b/>
          <w:sz w:val="26"/>
          <w:szCs w:val="26"/>
          <w:lang w:val="uk-UA"/>
        </w:rPr>
        <w:t>0</w:t>
      </w:r>
      <w:bookmarkStart w:id="0" w:name="_GoBack"/>
      <w:bookmarkEnd w:id="0"/>
      <w:r w:rsidRPr="00D0377B">
        <w:rPr>
          <w:b/>
          <w:sz w:val="26"/>
          <w:szCs w:val="26"/>
          <w:lang w:val="en-GB"/>
        </w:rPr>
        <w:t>, 2019</w:t>
      </w:r>
      <w:r w:rsidRPr="00D21B30">
        <w:rPr>
          <w:sz w:val="26"/>
          <w:szCs w:val="26"/>
          <w:lang w:val="en-GB"/>
        </w:rPr>
        <w:t xml:space="preserve">. Start </w:t>
      </w:r>
      <w:r w:rsidRPr="00D0377B">
        <w:rPr>
          <w:b/>
          <w:sz w:val="26"/>
          <w:szCs w:val="26"/>
          <w:lang w:val="en-GB"/>
        </w:rPr>
        <w:t>at 10.00 AM in the Green Hall</w:t>
      </w:r>
      <w:r w:rsidRPr="00D21B30">
        <w:rPr>
          <w:sz w:val="26"/>
          <w:szCs w:val="26"/>
          <w:lang w:val="en-GB"/>
        </w:rPr>
        <w:t xml:space="preserve"> of Yuriy Fedkovych Chernivtsi National University at: </w:t>
      </w:r>
      <w:r w:rsidRPr="00D0377B">
        <w:rPr>
          <w:b/>
          <w:sz w:val="26"/>
          <w:szCs w:val="26"/>
          <w:lang w:val="en-GB"/>
        </w:rPr>
        <w:t>Bankova str, 1, Chernivtsi.</w:t>
      </w:r>
    </w:p>
    <w:p w:rsidR="00D21B30" w:rsidRPr="00D21B30" w:rsidRDefault="00D21B30" w:rsidP="00D21B30">
      <w:pPr>
        <w:rPr>
          <w:sz w:val="26"/>
          <w:szCs w:val="26"/>
          <w:lang w:val="en-GB"/>
        </w:rPr>
      </w:pPr>
      <w:r w:rsidRPr="00D21B30">
        <w:rPr>
          <w:sz w:val="26"/>
          <w:szCs w:val="26"/>
          <w:lang w:val="en-GB"/>
        </w:rPr>
        <w:t xml:space="preserve">Please, submit your applications with the topic of your presentation by </w:t>
      </w:r>
      <w:r w:rsidRPr="00D0377B">
        <w:rPr>
          <w:b/>
          <w:sz w:val="26"/>
          <w:szCs w:val="26"/>
          <w:lang w:val="en-GB"/>
        </w:rPr>
        <w:t>November 30, 2019.</w:t>
      </w:r>
      <w:r w:rsidRPr="00D21B30">
        <w:rPr>
          <w:sz w:val="26"/>
          <w:szCs w:val="26"/>
          <w:lang w:val="en-GB"/>
        </w:rPr>
        <w:t xml:space="preserve"> The Application Form is attached.</w:t>
      </w:r>
    </w:p>
    <w:p w:rsidR="00D21B30" w:rsidRPr="00D21B30" w:rsidRDefault="00D21B30" w:rsidP="00D21B30">
      <w:pPr>
        <w:rPr>
          <w:sz w:val="26"/>
          <w:szCs w:val="26"/>
          <w:lang w:val="en-GB"/>
        </w:rPr>
      </w:pPr>
      <w:r w:rsidRPr="00D21B30">
        <w:rPr>
          <w:sz w:val="26"/>
          <w:szCs w:val="26"/>
          <w:lang w:val="en-GB"/>
        </w:rPr>
        <w:t>For more information, please contact:</w:t>
      </w:r>
    </w:p>
    <w:p w:rsidR="00D21B30" w:rsidRPr="00D21B30" w:rsidRDefault="00E06246" w:rsidP="00D21B30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Prof. </w:t>
      </w:r>
      <w:r w:rsidR="00D21B30" w:rsidRPr="00D21B30">
        <w:rPr>
          <w:sz w:val="26"/>
          <w:szCs w:val="26"/>
          <w:lang w:val="en-GB"/>
        </w:rPr>
        <w:t>Anatoliy Kruglashov, e-mail: akruglas@gmail.com, mobile: +380501326740</w:t>
      </w:r>
    </w:p>
    <w:p w:rsidR="00D21B30" w:rsidRDefault="00E06246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Prof. </w:t>
      </w:r>
      <w:r w:rsidR="00D21B30" w:rsidRPr="00D21B30">
        <w:rPr>
          <w:sz w:val="26"/>
          <w:szCs w:val="26"/>
          <w:lang w:val="en-GB"/>
        </w:rPr>
        <w:t>Nataliia Rotar, e-mail: nata_rotar@ukr.net, mobile: +380506033716.</w:t>
      </w:r>
      <w:r w:rsidR="00D21B30">
        <w:rPr>
          <w:sz w:val="26"/>
          <w:szCs w:val="26"/>
          <w:lang w:val="en-GB"/>
        </w:rPr>
        <w:br w:type="page"/>
      </w:r>
    </w:p>
    <w:p w:rsidR="00D21B30" w:rsidRDefault="00D21B30" w:rsidP="00D21B30">
      <w:pPr>
        <w:ind w:firstLine="0"/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lastRenderedPageBreak/>
        <w:t>APPLICATION FORM</w:t>
      </w:r>
    </w:p>
    <w:p w:rsidR="00D21B30" w:rsidRDefault="00E06246" w:rsidP="00D21B30">
      <w:pPr>
        <w:ind w:firstLine="0"/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f</w:t>
      </w:r>
      <w:r w:rsidR="00D21B30">
        <w:rPr>
          <w:b/>
          <w:sz w:val="26"/>
          <w:szCs w:val="26"/>
          <w:lang w:val="en-GB"/>
        </w:rPr>
        <w:t xml:space="preserve">or participation in II International Conference </w:t>
      </w:r>
    </w:p>
    <w:p w:rsidR="00D21B30" w:rsidRPr="00D21B30" w:rsidRDefault="00D21B30" w:rsidP="00D21B30">
      <w:pPr>
        <w:ind w:firstLine="0"/>
        <w:jc w:val="center"/>
        <w:rPr>
          <w:b/>
          <w:sz w:val="26"/>
          <w:szCs w:val="26"/>
          <w:lang w:val="en-GB"/>
        </w:rPr>
      </w:pPr>
      <w:r w:rsidRPr="00D21B30">
        <w:rPr>
          <w:b/>
          <w:sz w:val="26"/>
          <w:szCs w:val="26"/>
          <w:lang w:val="en-GB"/>
        </w:rPr>
        <w:t>“European Integration of Ukraine in the Time of New Challenges and Threats”</w:t>
      </w:r>
    </w:p>
    <w:p w:rsidR="00D21B30" w:rsidRDefault="00D21B30" w:rsidP="00D0377B">
      <w:pPr>
        <w:ind w:firstLine="0"/>
        <w:rPr>
          <w:sz w:val="26"/>
          <w:szCs w:val="26"/>
          <w:lang w:val="en-GB"/>
        </w:rPr>
      </w:pPr>
    </w:p>
    <w:p w:rsidR="00D21B30" w:rsidRDefault="00D21B30" w:rsidP="00D0377B">
      <w:pPr>
        <w:ind w:firstLine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Name, Surname___________________________________________________</w:t>
      </w:r>
      <w:r w:rsidR="00D0377B">
        <w:rPr>
          <w:sz w:val="26"/>
          <w:szCs w:val="26"/>
          <w:lang w:val="en-GB"/>
        </w:rPr>
        <w:t>_</w:t>
      </w:r>
    </w:p>
    <w:p w:rsidR="00D21B30" w:rsidRDefault="00D21B30" w:rsidP="00D0377B">
      <w:pPr>
        <w:ind w:firstLine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Topic of the </w:t>
      </w:r>
      <w:r w:rsidR="00E06246">
        <w:rPr>
          <w:sz w:val="26"/>
          <w:szCs w:val="26"/>
          <w:lang w:val="en-GB"/>
        </w:rPr>
        <w:t>presentation</w:t>
      </w:r>
      <w:r>
        <w:rPr>
          <w:sz w:val="26"/>
          <w:szCs w:val="26"/>
          <w:lang w:val="en-GB"/>
        </w:rPr>
        <w:t xml:space="preserve">, </w:t>
      </w:r>
    </w:p>
    <w:p w:rsidR="00D21B30" w:rsidRDefault="00D21B30" w:rsidP="00D0377B">
      <w:pPr>
        <w:ind w:firstLine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Thematic Direction ________________________________________________</w:t>
      </w:r>
      <w:r w:rsidR="00D0377B">
        <w:rPr>
          <w:sz w:val="26"/>
          <w:szCs w:val="26"/>
          <w:lang w:val="en-GB"/>
        </w:rPr>
        <w:t>_</w:t>
      </w:r>
    </w:p>
    <w:p w:rsidR="00D21B30" w:rsidRDefault="00D21B30" w:rsidP="00D0377B">
      <w:pPr>
        <w:ind w:firstLine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Scientific Degree_____________________</w:t>
      </w:r>
      <w:r w:rsidR="00D0377B">
        <w:rPr>
          <w:sz w:val="26"/>
          <w:szCs w:val="26"/>
          <w:lang w:val="en-GB"/>
        </w:rPr>
        <w:t>______________________________</w:t>
      </w:r>
    </w:p>
    <w:p w:rsidR="00D21B30" w:rsidRDefault="00D21B30" w:rsidP="00D0377B">
      <w:pPr>
        <w:ind w:firstLine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Academic Status___________________________________________________</w:t>
      </w:r>
      <w:r w:rsidR="00D0377B">
        <w:rPr>
          <w:sz w:val="26"/>
          <w:szCs w:val="26"/>
          <w:lang w:val="en-GB"/>
        </w:rPr>
        <w:t>_</w:t>
      </w:r>
    </w:p>
    <w:p w:rsidR="00D21B30" w:rsidRDefault="00D21B30" w:rsidP="00D0377B">
      <w:pPr>
        <w:ind w:firstLine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Place of Work</w:t>
      </w:r>
    </w:p>
    <w:p w:rsidR="00D21B30" w:rsidRDefault="00D21B30" w:rsidP="00D0377B">
      <w:pPr>
        <w:ind w:firstLine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(Studying)________________________________________________________</w:t>
      </w:r>
      <w:r w:rsidR="00D0377B">
        <w:rPr>
          <w:sz w:val="26"/>
          <w:szCs w:val="26"/>
          <w:lang w:val="en-GB"/>
        </w:rPr>
        <w:t>_</w:t>
      </w:r>
    </w:p>
    <w:p w:rsidR="00D21B30" w:rsidRDefault="00D0377B" w:rsidP="00D0377B">
      <w:pPr>
        <w:ind w:firstLine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Position___________________________________________________________</w:t>
      </w:r>
    </w:p>
    <w:p w:rsidR="00D0377B" w:rsidRDefault="00D0377B" w:rsidP="00D0377B">
      <w:pPr>
        <w:ind w:firstLine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Post Address_______________________________________________________</w:t>
      </w:r>
    </w:p>
    <w:p w:rsidR="00D0377B" w:rsidRDefault="00D0377B" w:rsidP="00D0377B">
      <w:pPr>
        <w:ind w:firstLine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Work Phone________________________________________________________</w:t>
      </w:r>
    </w:p>
    <w:p w:rsidR="00D0377B" w:rsidRDefault="00D0377B" w:rsidP="00D0377B">
      <w:pPr>
        <w:ind w:firstLine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Mobile____________________________________________________________</w:t>
      </w:r>
    </w:p>
    <w:p w:rsidR="00D0377B" w:rsidRDefault="00D0377B" w:rsidP="00D0377B">
      <w:pPr>
        <w:ind w:firstLine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E-mail____________________________________________________________</w:t>
      </w:r>
    </w:p>
    <w:p w:rsidR="00D0377B" w:rsidRDefault="00D0377B" w:rsidP="00D0377B">
      <w:pPr>
        <w:ind w:firstLine="0"/>
        <w:rPr>
          <w:sz w:val="26"/>
          <w:szCs w:val="26"/>
          <w:lang w:val="en-GB"/>
        </w:rPr>
      </w:pPr>
    </w:p>
    <w:p w:rsidR="00D0377B" w:rsidRPr="00D21B30" w:rsidRDefault="00D0377B" w:rsidP="00D21B30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Completed Application Forms will be accepted electronically until November 30, 2019 </w:t>
      </w:r>
      <w:r w:rsidR="00E06246">
        <w:rPr>
          <w:sz w:val="26"/>
          <w:szCs w:val="26"/>
          <w:lang w:val="en-GB"/>
        </w:rPr>
        <w:t xml:space="preserve">to </w:t>
      </w:r>
      <w:r>
        <w:rPr>
          <w:sz w:val="26"/>
          <w:szCs w:val="26"/>
          <w:lang w:val="en-GB"/>
        </w:rPr>
        <w:t>e-mail</w:t>
      </w:r>
      <w:r w:rsidR="00E06246">
        <w:rPr>
          <w:sz w:val="26"/>
          <w:szCs w:val="26"/>
          <w:lang w:val="en-GB"/>
        </w:rPr>
        <w:t>:</w:t>
      </w:r>
      <w:r>
        <w:rPr>
          <w:sz w:val="26"/>
          <w:szCs w:val="26"/>
          <w:lang w:val="en-GB"/>
        </w:rPr>
        <w:t xml:space="preserve"> </w:t>
      </w:r>
      <w:r w:rsidRPr="00D0377B">
        <w:rPr>
          <w:sz w:val="26"/>
          <w:szCs w:val="26"/>
          <w:lang w:val="en-GB"/>
        </w:rPr>
        <w:t>nata_rotar@ukr.net</w:t>
      </w:r>
    </w:p>
    <w:sectPr w:rsidR="00D0377B" w:rsidRPr="00D2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25" w:rsidRDefault="00CD2E25" w:rsidP="009F2FBE">
      <w:pPr>
        <w:spacing w:line="240" w:lineRule="auto"/>
      </w:pPr>
      <w:r>
        <w:separator/>
      </w:r>
    </w:p>
  </w:endnote>
  <w:endnote w:type="continuationSeparator" w:id="0">
    <w:p w:rsidR="00CD2E25" w:rsidRDefault="00CD2E25" w:rsidP="009F2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25" w:rsidRDefault="00CD2E25" w:rsidP="009F2FBE">
      <w:pPr>
        <w:spacing w:line="240" w:lineRule="auto"/>
      </w:pPr>
      <w:r>
        <w:separator/>
      </w:r>
    </w:p>
  </w:footnote>
  <w:footnote w:type="continuationSeparator" w:id="0">
    <w:p w:rsidR="00CD2E25" w:rsidRDefault="00CD2E25" w:rsidP="009F2F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859DC"/>
    <w:multiLevelType w:val="hybridMultilevel"/>
    <w:tmpl w:val="453096E2"/>
    <w:lvl w:ilvl="0" w:tplc="BED6A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A2"/>
    <w:rsid w:val="0001323B"/>
    <w:rsid w:val="00053CB8"/>
    <w:rsid w:val="000D35D5"/>
    <w:rsid w:val="00147A04"/>
    <w:rsid w:val="00320BBD"/>
    <w:rsid w:val="0032298A"/>
    <w:rsid w:val="00366D13"/>
    <w:rsid w:val="003B2E34"/>
    <w:rsid w:val="006839A4"/>
    <w:rsid w:val="006A5C5F"/>
    <w:rsid w:val="006C14A2"/>
    <w:rsid w:val="007B22C1"/>
    <w:rsid w:val="008E6856"/>
    <w:rsid w:val="00940EB4"/>
    <w:rsid w:val="009579B9"/>
    <w:rsid w:val="009F2FBE"/>
    <w:rsid w:val="00A22314"/>
    <w:rsid w:val="00A662CF"/>
    <w:rsid w:val="00A864E5"/>
    <w:rsid w:val="00B46563"/>
    <w:rsid w:val="00CD2E25"/>
    <w:rsid w:val="00D0377B"/>
    <w:rsid w:val="00D21B30"/>
    <w:rsid w:val="00D54CB9"/>
    <w:rsid w:val="00E06246"/>
    <w:rsid w:val="00E143EF"/>
    <w:rsid w:val="00F92326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94F5"/>
  <w15:docId w15:val="{965A7809-F260-42E5-B190-77792B3B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A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2FBE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2FB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F2FBE"/>
    <w:rPr>
      <w:vertAlign w:val="superscript"/>
    </w:rPr>
  </w:style>
  <w:style w:type="paragraph" w:styleId="a6">
    <w:name w:val="List Paragraph"/>
    <w:basedOn w:val="a"/>
    <w:uiPriority w:val="34"/>
    <w:qFormat/>
    <w:rsid w:val="0032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D1F6-C8DF-438A-8A0B-A3F813F4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Anatoliy Kruglashov</cp:lastModifiedBy>
  <cp:revision>3</cp:revision>
  <dcterms:created xsi:type="dcterms:W3CDTF">2019-11-20T16:58:00Z</dcterms:created>
  <dcterms:modified xsi:type="dcterms:W3CDTF">2019-11-22T17:13:00Z</dcterms:modified>
</cp:coreProperties>
</file>